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F029" w14:textId="77777777" w:rsidR="00B057E8" w:rsidRDefault="00000000">
      <w:pPr>
        <w:jc w:val="center"/>
      </w:pPr>
      <w:r>
        <w:rPr>
          <w:b/>
          <w:sz w:val="26"/>
        </w:rPr>
        <w:t>Announcement of the Newly Elected APANE President</w:t>
      </w:r>
    </w:p>
    <w:p w14:paraId="277775B0" w14:textId="5AEEA9FA" w:rsidR="00B057E8" w:rsidRPr="0066290A" w:rsidRDefault="00000000">
      <w:pPr>
        <w:rPr>
          <w:rFonts w:eastAsia="新細明體" w:hint="eastAsia"/>
          <w:lang w:eastAsia="zh-TW"/>
        </w:rPr>
      </w:pPr>
      <w:r>
        <w:t>Dear APANE Members,</w:t>
      </w:r>
    </w:p>
    <w:p w14:paraId="3F6BEB3F" w14:textId="10FBB2D1" w:rsidR="00B057E8" w:rsidRPr="0066290A" w:rsidRDefault="00000000" w:rsidP="0066290A">
      <w:pPr>
        <w:ind w:firstLineChars="177" w:firstLine="425"/>
        <w:rPr>
          <w:rFonts w:eastAsia="新細明體" w:hint="eastAsia"/>
          <w:lang w:eastAsia="zh-TW"/>
        </w:rPr>
      </w:pPr>
      <w:r>
        <w:t>We are pleased to announce that Professor Jing-Jy Wang, from the Department of Nursing, College of Medicine, National Cheng Kung University, Taiwan, has been officially elected as the Third President of the Asian and Pacific Alliance for Nursing Education (APANE). She will formally assume office on June 1.</w:t>
      </w:r>
    </w:p>
    <w:p w14:paraId="0FE245F3" w14:textId="7AC88A47" w:rsidR="00B057E8" w:rsidRPr="0066290A" w:rsidRDefault="00000000" w:rsidP="0066290A">
      <w:pPr>
        <w:ind w:firstLineChars="177" w:firstLine="425"/>
        <w:rPr>
          <w:rFonts w:eastAsia="新細明體" w:hint="eastAsia"/>
          <w:lang w:eastAsia="zh-TW"/>
        </w:rPr>
      </w:pPr>
      <w:r>
        <w:t>Professor Wang is widely recognized for her distinguished expertise and extensive leadership in nursing education and research. She played a pivotal role in the establishment of APANE, having served as the Chair of the Preparation Committee during its founding, and she currently continues to serve as a member of both the Founders Committee and the Board of Directors. Her longstanding commitment and invaluable contributions have significantly shaped the direction and growth of the Alliance.</w:t>
      </w:r>
    </w:p>
    <w:p w14:paraId="498355C8" w14:textId="7A6DAE8A" w:rsidR="00B057E8" w:rsidRPr="0066290A" w:rsidRDefault="00000000" w:rsidP="0066290A">
      <w:pPr>
        <w:ind w:firstLineChars="177" w:firstLine="425"/>
        <w:rPr>
          <w:rFonts w:eastAsia="新細明體" w:hint="eastAsia"/>
          <w:lang w:eastAsia="zh-TW"/>
        </w:rPr>
      </w:pPr>
      <w:r>
        <w:t>With Professor Wang’s leadership, APANE is well-positioned to further advance excellence in nursing education and foster meaningful collaboration throughout the Asia-Pacific region.</w:t>
      </w:r>
    </w:p>
    <w:p w14:paraId="4E7EB631" w14:textId="77777777" w:rsidR="00B057E8" w:rsidRDefault="00000000" w:rsidP="0066290A">
      <w:pPr>
        <w:ind w:firstLineChars="177" w:firstLine="425"/>
      </w:pPr>
      <w:r>
        <w:t>We sincerely appreciate your continued support and engagement with APANE.</w:t>
      </w:r>
    </w:p>
    <w:p w14:paraId="6E205C26" w14:textId="77777777" w:rsidR="00B057E8" w:rsidRDefault="00B057E8"/>
    <w:p w14:paraId="6A7C22A6" w14:textId="77777777" w:rsidR="00B057E8" w:rsidRDefault="00000000">
      <w:r>
        <w:t>Warm regards,</w:t>
      </w:r>
    </w:p>
    <w:p w14:paraId="70733819" w14:textId="77777777" w:rsidR="00B057E8" w:rsidRDefault="00000000">
      <w:r>
        <w:t>Asian and Pacific Alliance for Nursing Education (APANE)</w:t>
      </w:r>
    </w:p>
    <w:sectPr w:rsidR="00B057E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267930387">
    <w:abstractNumId w:val="8"/>
  </w:num>
  <w:num w:numId="2" w16cid:durableId="451244571">
    <w:abstractNumId w:val="6"/>
  </w:num>
  <w:num w:numId="3" w16cid:durableId="684676793">
    <w:abstractNumId w:val="5"/>
  </w:num>
  <w:num w:numId="4" w16cid:durableId="1298488320">
    <w:abstractNumId w:val="4"/>
  </w:num>
  <w:num w:numId="5" w16cid:durableId="1710378559">
    <w:abstractNumId w:val="7"/>
  </w:num>
  <w:num w:numId="6" w16cid:durableId="1673409513">
    <w:abstractNumId w:val="3"/>
  </w:num>
  <w:num w:numId="7" w16cid:durableId="1228494083">
    <w:abstractNumId w:val="2"/>
  </w:num>
  <w:num w:numId="8" w16cid:durableId="1052194736">
    <w:abstractNumId w:val="1"/>
  </w:num>
  <w:num w:numId="9" w16cid:durableId="104144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79A3"/>
    <w:rsid w:val="0029639D"/>
    <w:rsid w:val="00326F90"/>
    <w:rsid w:val="0066290A"/>
    <w:rsid w:val="00AA1D8D"/>
    <w:rsid w:val="00B057E8"/>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EB6BD"/>
  <w14:defaultImageDpi w14:val="300"/>
  <w15:docId w15:val="{4B08E35D-E27E-4C66-8567-45B5B7F4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琬晶 沈</cp:lastModifiedBy>
  <cp:revision>2</cp:revision>
  <dcterms:created xsi:type="dcterms:W3CDTF">2025-03-21T01:50:00Z</dcterms:created>
  <dcterms:modified xsi:type="dcterms:W3CDTF">2025-03-21T01:50:00Z</dcterms:modified>
  <cp:category/>
</cp:coreProperties>
</file>